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13" w:rsidRDefault="00A01802" w:rsidP="00A01802">
      <w:pPr>
        <w:jc w:val="center"/>
        <w:rPr>
          <w:rFonts w:ascii="Castellar" w:hAnsi="Castellar"/>
          <w:b/>
          <w:sz w:val="28"/>
          <w:szCs w:val="28"/>
        </w:rPr>
      </w:pPr>
      <w:r w:rsidRPr="00A01802">
        <w:rPr>
          <w:rFonts w:ascii="Castellar" w:hAnsi="Castellar"/>
          <w:b/>
          <w:sz w:val="28"/>
          <w:szCs w:val="28"/>
        </w:rPr>
        <w:t>Solar Lesson Plan Format</w:t>
      </w:r>
    </w:p>
    <w:p w:rsidR="003B151B" w:rsidRPr="003B151B" w:rsidRDefault="003B151B" w:rsidP="00A01802">
      <w:pPr>
        <w:jc w:val="center"/>
        <w:rPr>
          <w:rFonts w:ascii="Times New Roman" w:hAnsi="Times New Roman" w:cs="Times New Roman"/>
          <w:b/>
        </w:rPr>
      </w:pPr>
      <w:r>
        <w:rPr>
          <w:rFonts w:ascii="Castellar" w:hAnsi="Castellar"/>
          <w:b/>
          <w:sz w:val="28"/>
          <w:szCs w:val="28"/>
        </w:rPr>
        <w:tab/>
      </w:r>
      <w:r>
        <w:rPr>
          <w:rFonts w:ascii="Castellar" w:hAnsi="Castellar"/>
          <w:b/>
          <w:sz w:val="28"/>
          <w:szCs w:val="28"/>
        </w:rPr>
        <w:tab/>
      </w:r>
      <w:r>
        <w:rPr>
          <w:rFonts w:ascii="Castellar" w:hAnsi="Castellar"/>
          <w:b/>
          <w:sz w:val="28"/>
          <w:szCs w:val="28"/>
        </w:rPr>
        <w:tab/>
      </w:r>
      <w:r>
        <w:rPr>
          <w:rFonts w:ascii="Castellar" w:hAnsi="Castellar"/>
          <w:b/>
          <w:sz w:val="28"/>
          <w:szCs w:val="28"/>
        </w:rPr>
        <w:tab/>
      </w:r>
      <w:r>
        <w:rPr>
          <w:rFonts w:ascii="Castellar" w:hAnsi="Castellar"/>
          <w:b/>
          <w:sz w:val="28"/>
          <w:szCs w:val="28"/>
        </w:rPr>
        <w:tab/>
      </w:r>
      <w:r>
        <w:rPr>
          <w:rFonts w:ascii="Castellar" w:hAnsi="Castellar"/>
          <w:b/>
          <w:sz w:val="28"/>
          <w:szCs w:val="28"/>
        </w:rPr>
        <w:tab/>
      </w:r>
      <w:r>
        <w:rPr>
          <w:rFonts w:ascii="Castellar" w:hAnsi="Castellar"/>
          <w:b/>
          <w:sz w:val="28"/>
          <w:szCs w:val="28"/>
        </w:rPr>
        <w:tab/>
      </w:r>
      <w:r>
        <w:rPr>
          <w:rFonts w:ascii="Castellar" w:hAnsi="Castellar"/>
          <w:b/>
          <w:sz w:val="28"/>
          <w:szCs w:val="28"/>
        </w:rPr>
        <w:tab/>
      </w:r>
      <w:r>
        <w:rPr>
          <w:rFonts w:ascii="Castellar" w:hAnsi="Castellar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Kylee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Leingang</w:t>
      </w:r>
      <w:proofErr w:type="spellEnd"/>
    </w:p>
    <w:p w:rsidR="00D87113" w:rsidRDefault="00D87113" w:rsidP="00C615A8">
      <w:pPr>
        <w:spacing w:after="0" w:line="240" w:lineRule="auto"/>
        <w:rPr>
          <w:b/>
        </w:rPr>
      </w:pPr>
      <w:r>
        <w:rPr>
          <w:b/>
        </w:rPr>
        <w:t>Age Level:</w:t>
      </w:r>
      <w:r w:rsidR="003B151B">
        <w:rPr>
          <w:b/>
        </w:rPr>
        <w:t xml:space="preserve"> 5</w:t>
      </w:r>
      <w:r w:rsidR="003B151B" w:rsidRPr="003B151B">
        <w:rPr>
          <w:b/>
          <w:vertAlign w:val="superscript"/>
        </w:rPr>
        <w:t>th</w:t>
      </w:r>
      <w:r w:rsidR="003B151B">
        <w:rPr>
          <w:b/>
        </w:rPr>
        <w:t xml:space="preserve"> grade</w:t>
      </w:r>
    </w:p>
    <w:p w:rsidR="00D87113" w:rsidRDefault="00D87113" w:rsidP="00C615A8">
      <w:pPr>
        <w:spacing w:after="0" w:line="240" w:lineRule="auto"/>
        <w:rPr>
          <w:b/>
        </w:rPr>
      </w:pPr>
      <w:r>
        <w:rPr>
          <w:b/>
        </w:rPr>
        <w:t>Subject(s) Area:</w:t>
      </w:r>
      <w:r w:rsidR="003B151B">
        <w:rPr>
          <w:b/>
        </w:rPr>
        <w:t xml:space="preserve"> Language Arts</w:t>
      </w:r>
    </w:p>
    <w:p w:rsidR="00D87113" w:rsidRDefault="005678F1" w:rsidP="00C615A8">
      <w:pPr>
        <w:spacing w:after="0" w:line="240" w:lineRule="auto"/>
        <w:rPr>
          <w:b/>
        </w:rPr>
      </w:pPr>
      <w:r>
        <w:rPr>
          <w:b/>
        </w:rPr>
        <w:t>Materials</w:t>
      </w:r>
      <w:r w:rsidR="00D87113">
        <w:rPr>
          <w:b/>
        </w:rPr>
        <w:t xml:space="preserve"> Needed:</w:t>
      </w:r>
    </w:p>
    <w:p w:rsidR="00BC10DD" w:rsidRDefault="002F7AD8" w:rsidP="00BC10DD">
      <w:pPr>
        <w:pStyle w:val="ListParagraph"/>
        <w:numPr>
          <w:ilvl w:val="0"/>
          <w:numId w:val="18"/>
        </w:numPr>
        <w:spacing w:after="0" w:line="240" w:lineRule="auto"/>
        <w:rPr>
          <w:b/>
        </w:rPr>
      </w:pPr>
      <w:r>
        <w:rPr>
          <w:b/>
        </w:rPr>
        <w:t>Clara Barton: Angel of the Battlefield (Reader’s Theatre)</w:t>
      </w:r>
    </w:p>
    <w:p w:rsidR="00BC10DD" w:rsidRDefault="002F7AD8" w:rsidP="00BC10DD">
      <w:pPr>
        <w:pStyle w:val="ListParagraph"/>
        <w:numPr>
          <w:ilvl w:val="0"/>
          <w:numId w:val="18"/>
        </w:numPr>
        <w:spacing w:after="0" w:line="240" w:lineRule="auto"/>
        <w:rPr>
          <w:b/>
        </w:rPr>
      </w:pPr>
      <w:r>
        <w:rPr>
          <w:b/>
        </w:rPr>
        <w:t>Clara Barton PowerPoint</w:t>
      </w:r>
    </w:p>
    <w:p w:rsidR="00C615A8" w:rsidRDefault="00D87113" w:rsidP="00C615A8">
      <w:pPr>
        <w:spacing w:line="240" w:lineRule="auto"/>
        <w:rPr>
          <w:b/>
        </w:rPr>
      </w:pPr>
      <w:r w:rsidRPr="007F7071">
        <w:rPr>
          <w:rFonts w:ascii="Castellar" w:hAnsi="Castellar"/>
          <w:b/>
          <w:sz w:val="48"/>
          <w:szCs w:val="48"/>
        </w:rPr>
        <w:t>S</w:t>
      </w:r>
      <w:r w:rsidR="002A1A46" w:rsidRPr="007F7071">
        <w:rPr>
          <w:sz w:val="36"/>
          <w:szCs w:val="36"/>
        </w:rPr>
        <w:t>tandards</w:t>
      </w:r>
      <w:r w:rsidR="002A1A46" w:rsidRPr="007F7071">
        <w:rPr>
          <w:b/>
          <w:sz w:val="36"/>
          <w:szCs w:val="36"/>
        </w:rPr>
        <w:t>:</w:t>
      </w:r>
      <w:r w:rsidR="002A1A46">
        <w:rPr>
          <w:b/>
        </w:rPr>
        <w:t xml:space="preserve"> </w:t>
      </w:r>
    </w:p>
    <w:p w:rsidR="00C2563D" w:rsidRDefault="007F7071" w:rsidP="00C2563D">
      <w:pPr>
        <w:spacing w:line="240" w:lineRule="auto"/>
        <w:ind w:firstLine="720"/>
      </w:pPr>
      <w:r>
        <w:rPr>
          <w:b/>
        </w:rPr>
        <w:t>Code and description:</w:t>
      </w:r>
      <w:r w:rsidR="00C2563D" w:rsidRPr="00C2563D">
        <w:t xml:space="preserve"> </w:t>
      </w:r>
    </w:p>
    <w:p w:rsidR="00365E59" w:rsidRPr="004D7FC2" w:rsidRDefault="00365E59" w:rsidP="00C2563D">
      <w:pPr>
        <w:spacing w:line="240" w:lineRule="auto"/>
        <w:ind w:firstLine="720"/>
        <w:rPr>
          <w:b/>
        </w:rPr>
      </w:pPr>
      <w:r w:rsidRPr="004D7FC2">
        <w:rPr>
          <w:b/>
        </w:rPr>
        <w:t>5. SL.1 Engage effectively in a range of collaborative discussions, topics and texts, building on others’ ideas and expressing their own clearly</w:t>
      </w:r>
    </w:p>
    <w:p w:rsidR="007F7071" w:rsidRPr="00AF2C5B" w:rsidRDefault="00D87113" w:rsidP="00AF2C5B">
      <w:pPr>
        <w:spacing w:line="240" w:lineRule="auto"/>
        <w:rPr>
          <w:b/>
          <w:color w:val="000000" w:themeColor="text1"/>
        </w:rPr>
      </w:pPr>
      <w:r w:rsidRPr="007F7071">
        <w:rPr>
          <w:rFonts w:ascii="Castellar" w:hAnsi="Castellar"/>
          <w:b/>
          <w:sz w:val="40"/>
          <w:szCs w:val="40"/>
        </w:rPr>
        <w:t>O</w:t>
      </w:r>
      <w:r w:rsidRPr="007F7071">
        <w:rPr>
          <w:sz w:val="36"/>
          <w:szCs w:val="36"/>
        </w:rPr>
        <w:t>bjectives</w:t>
      </w:r>
      <w:r w:rsidRPr="007F7071">
        <w:rPr>
          <w:b/>
          <w:sz w:val="36"/>
          <w:szCs w:val="36"/>
        </w:rPr>
        <w:t>:</w:t>
      </w:r>
      <w:r>
        <w:rPr>
          <w:b/>
        </w:rPr>
        <w:t xml:space="preserve"> </w:t>
      </w:r>
    </w:p>
    <w:p w:rsidR="00AF2C5B" w:rsidRDefault="003B151B" w:rsidP="00C615A8">
      <w:pPr>
        <w:spacing w:line="240" w:lineRule="auto"/>
        <w:rPr>
          <w:b/>
        </w:rPr>
      </w:pPr>
      <w:r>
        <w:rPr>
          <w:b/>
        </w:rPr>
        <w:t xml:space="preserve">Students will </w:t>
      </w:r>
      <w:r w:rsidR="00365E59" w:rsidRPr="00365E59">
        <w:rPr>
          <w:b/>
        </w:rPr>
        <w:t>stress certain words to emphasize meaning and patterns of a text</w:t>
      </w:r>
      <w:r w:rsidR="00365E59">
        <w:rPr>
          <w:b/>
        </w:rPr>
        <w:t xml:space="preserve"> with 80% accuracy.</w:t>
      </w:r>
    </w:p>
    <w:p w:rsidR="002E52EE" w:rsidRDefault="00D87113" w:rsidP="00C615A8">
      <w:pPr>
        <w:spacing w:line="240" w:lineRule="auto"/>
        <w:rPr>
          <w:sz w:val="36"/>
          <w:szCs w:val="36"/>
        </w:rPr>
      </w:pPr>
      <w:r w:rsidRPr="007F7071">
        <w:rPr>
          <w:rFonts w:ascii="Castellar" w:hAnsi="Castellar"/>
          <w:b/>
          <w:sz w:val="40"/>
          <w:szCs w:val="40"/>
        </w:rPr>
        <w:t>L</w:t>
      </w:r>
      <w:r w:rsidRPr="007F7071">
        <w:rPr>
          <w:sz w:val="36"/>
          <w:szCs w:val="36"/>
        </w:rPr>
        <w:t>earning Activities:</w:t>
      </w:r>
    </w:p>
    <w:p w:rsidR="00777DDC" w:rsidRDefault="007F7071" w:rsidP="00C615A8">
      <w:pPr>
        <w:spacing w:line="240" w:lineRule="auto"/>
        <w:ind w:firstLine="720"/>
        <w:rPr>
          <w:b/>
        </w:rPr>
      </w:pPr>
      <w:r>
        <w:rPr>
          <w:b/>
        </w:rPr>
        <w:t xml:space="preserve">Opening Element: </w:t>
      </w:r>
    </w:p>
    <w:p w:rsidR="002F7AD8" w:rsidRDefault="002F7AD8" w:rsidP="002F7AD8">
      <w:pPr>
        <w:pStyle w:val="ListParagraph"/>
        <w:numPr>
          <w:ilvl w:val="0"/>
          <w:numId w:val="21"/>
        </w:numPr>
        <w:spacing w:line="240" w:lineRule="auto"/>
        <w:rPr>
          <w:b/>
        </w:rPr>
      </w:pPr>
      <w:r>
        <w:rPr>
          <w:b/>
        </w:rPr>
        <w:t>Students will be going on a mission to find a mystery woman (Clara Barton)</w:t>
      </w:r>
    </w:p>
    <w:p w:rsidR="002F7AD8" w:rsidRDefault="002F7AD8" w:rsidP="002F7AD8">
      <w:pPr>
        <w:pStyle w:val="ListParagraph"/>
        <w:numPr>
          <w:ilvl w:val="0"/>
          <w:numId w:val="21"/>
        </w:numPr>
        <w:spacing w:line="240" w:lineRule="auto"/>
        <w:rPr>
          <w:b/>
        </w:rPr>
      </w:pPr>
      <w:r>
        <w:rPr>
          <w:b/>
        </w:rPr>
        <w:t>Tell the students they will be traveling back in time to find more about this woman.</w:t>
      </w:r>
    </w:p>
    <w:p w:rsidR="002F7AD8" w:rsidRPr="002F7AD8" w:rsidRDefault="002F7AD8" w:rsidP="00B011BA">
      <w:pPr>
        <w:pStyle w:val="ListParagraph"/>
        <w:numPr>
          <w:ilvl w:val="0"/>
          <w:numId w:val="21"/>
        </w:numPr>
        <w:spacing w:line="240" w:lineRule="auto"/>
        <w:rPr>
          <w:b/>
        </w:rPr>
      </w:pPr>
      <w:r>
        <w:rPr>
          <w:b/>
        </w:rPr>
        <w:t xml:space="preserve">Show the </w:t>
      </w:r>
      <w:r w:rsidR="00621130">
        <w:rPr>
          <w:b/>
        </w:rPr>
        <w:t>students the time-travel video</w:t>
      </w:r>
      <w:bookmarkStart w:id="0" w:name="_GoBack"/>
      <w:bookmarkEnd w:id="0"/>
      <w:r w:rsidR="00B011BA">
        <w:rPr>
          <w:b/>
        </w:rPr>
        <w:t xml:space="preserve">: </w:t>
      </w:r>
      <w:r w:rsidR="00B011BA" w:rsidRPr="00B011BA">
        <w:rPr>
          <w:b/>
        </w:rPr>
        <w:t>https://youtu.be/6z2Wupupf2E</w:t>
      </w:r>
    </w:p>
    <w:p w:rsidR="00777DDC" w:rsidRDefault="005678F1" w:rsidP="00777DDC">
      <w:pPr>
        <w:spacing w:line="240" w:lineRule="auto"/>
        <w:ind w:firstLine="720"/>
        <w:rPr>
          <w:b/>
        </w:rPr>
      </w:pPr>
      <w:r>
        <w:rPr>
          <w:b/>
        </w:rPr>
        <w:t>Reflective</w:t>
      </w:r>
      <w:r w:rsidR="00D87113">
        <w:rPr>
          <w:b/>
        </w:rPr>
        <w:t xml:space="preserve"> </w:t>
      </w:r>
      <w:r>
        <w:rPr>
          <w:b/>
        </w:rPr>
        <w:t>Questions</w:t>
      </w:r>
      <w:r w:rsidR="00D87113">
        <w:rPr>
          <w:b/>
        </w:rPr>
        <w:t>:</w:t>
      </w:r>
      <w:r w:rsidR="007F7071">
        <w:rPr>
          <w:b/>
        </w:rPr>
        <w:t xml:space="preserve"> </w:t>
      </w:r>
    </w:p>
    <w:p w:rsidR="00777DDC" w:rsidRDefault="002F7AD8" w:rsidP="00777DDC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How could adding stress be important when reading a script?</w:t>
      </w:r>
    </w:p>
    <w:p w:rsidR="00912F18" w:rsidRDefault="002F7AD8" w:rsidP="00777DDC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Would understanding the character’s personality help you when adding stress</w:t>
      </w:r>
      <w:r w:rsidR="00912F18">
        <w:rPr>
          <w:b/>
        </w:rPr>
        <w:t>?</w:t>
      </w:r>
      <w:r>
        <w:rPr>
          <w:b/>
        </w:rPr>
        <w:t xml:space="preserve"> Why?</w:t>
      </w:r>
    </w:p>
    <w:p w:rsidR="007F7071" w:rsidRDefault="007F7071" w:rsidP="00C615A8">
      <w:pPr>
        <w:spacing w:line="240" w:lineRule="auto"/>
        <w:ind w:firstLine="720"/>
        <w:rPr>
          <w:b/>
        </w:rPr>
      </w:pPr>
      <w:r>
        <w:rPr>
          <w:b/>
        </w:rPr>
        <w:t xml:space="preserve">Technology: </w:t>
      </w:r>
    </w:p>
    <w:p w:rsidR="00F81AA3" w:rsidRDefault="00F81AA3" w:rsidP="00C35A19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 w:rsidRPr="00F81AA3">
        <w:rPr>
          <w:b/>
        </w:rPr>
        <w:t>Active Board</w:t>
      </w:r>
    </w:p>
    <w:p w:rsidR="00C35A19" w:rsidRPr="00432EB9" w:rsidRDefault="00C35A19" w:rsidP="00432EB9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Computer</w:t>
      </w:r>
    </w:p>
    <w:p w:rsidR="00912F18" w:rsidRDefault="007F7071" w:rsidP="00912F18">
      <w:pPr>
        <w:spacing w:line="240" w:lineRule="auto"/>
        <w:ind w:firstLine="720"/>
        <w:rPr>
          <w:b/>
        </w:rPr>
      </w:pPr>
      <w:r>
        <w:rPr>
          <w:b/>
        </w:rPr>
        <w:t xml:space="preserve">Required </w:t>
      </w:r>
      <w:r w:rsidR="00D87113">
        <w:rPr>
          <w:b/>
        </w:rPr>
        <w:t>Vocabulary:</w:t>
      </w:r>
    </w:p>
    <w:p w:rsidR="00BC10DD" w:rsidRDefault="00BC10DD" w:rsidP="00BC10DD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>Stress (emphasis)</w:t>
      </w:r>
    </w:p>
    <w:p w:rsidR="00BC10DD" w:rsidRDefault="00BC10DD" w:rsidP="00BC10DD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>Volume</w:t>
      </w:r>
    </w:p>
    <w:p w:rsidR="00BC10DD" w:rsidRDefault="00BC10DD" w:rsidP="00BC10DD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>Pitch</w:t>
      </w:r>
    </w:p>
    <w:p w:rsidR="00BC10DD" w:rsidRPr="00BC10DD" w:rsidRDefault="00BC10DD" w:rsidP="00BC10DD">
      <w:pPr>
        <w:pStyle w:val="ListParagraph"/>
        <w:numPr>
          <w:ilvl w:val="1"/>
          <w:numId w:val="8"/>
        </w:numPr>
        <w:spacing w:line="240" w:lineRule="auto"/>
        <w:rPr>
          <w:b/>
        </w:rPr>
      </w:pPr>
      <w:r>
        <w:rPr>
          <w:b/>
        </w:rPr>
        <w:t xml:space="preserve">Vocabulary is discussed </w:t>
      </w:r>
      <w:r w:rsidR="002F7AD8">
        <w:rPr>
          <w:b/>
        </w:rPr>
        <w:t xml:space="preserve">and reviewed </w:t>
      </w:r>
      <w:r>
        <w:rPr>
          <w:b/>
        </w:rPr>
        <w:t>within the PowerPoint</w:t>
      </w:r>
    </w:p>
    <w:p w:rsidR="007F7071" w:rsidRDefault="00C615A8" w:rsidP="00C615A8">
      <w:pPr>
        <w:spacing w:line="240" w:lineRule="auto"/>
        <w:ind w:firstLine="720"/>
        <w:rPr>
          <w:b/>
        </w:rPr>
      </w:pPr>
      <w:r>
        <w:rPr>
          <w:b/>
        </w:rPr>
        <w:t>Instructional Methods:</w:t>
      </w:r>
      <w:r w:rsidR="00F81AA3">
        <w:rPr>
          <w:b/>
        </w:rPr>
        <w:t xml:space="preserve"> </w:t>
      </w:r>
    </w:p>
    <w:p w:rsidR="004D1422" w:rsidRDefault="00D6412C" w:rsidP="00D6412C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>
        <w:rPr>
          <w:b/>
        </w:rPr>
        <w:lastRenderedPageBreak/>
        <w:t>Students will go through a time travel experience and end up in the 1800s where Clara Barton is.</w:t>
      </w:r>
    </w:p>
    <w:p w:rsidR="00D6412C" w:rsidRDefault="00D6412C" w:rsidP="00D6412C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>
        <w:rPr>
          <w:b/>
        </w:rPr>
        <w:t>Students will be asked to volunteer for parts to read the Reader’s Theatre script.</w:t>
      </w:r>
    </w:p>
    <w:p w:rsidR="00D6412C" w:rsidRDefault="00216BF5" w:rsidP="00216BF5">
      <w:pPr>
        <w:pStyle w:val="ListParagraph"/>
        <w:numPr>
          <w:ilvl w:val="1"/>
          <w:numId w:val="22"/>
        </w:numPr>
        <w:spacing w:line="240" w:lineRule="auto"/>
        <w:rPr>
          <w:b/>
        </w:rPr>
      </w:pPr>
      <w:r>
        <w:rPr>
          <w:b/>
        </w:rPr>
        <w:t>Students will read their part adding stress to appropriate words.</w:t>
      </w:r>
    </w:p>
    <w:p w:rsidR="00216BF5" w:rsidRDefault="00216BF5" w:rsidP="00216BF5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>
        <w:rPr>
          <w:b/>
        </w:rPr>
        <w:t>As a class, we will complete a web chart on Clara Barton.</w:t>
      </w:r>
    </w:p>
    <w:p w:rsidR="00216BF5" w:rsidRDefault="00216BF5" w:rsidP="00216BF5">
      <w:pPr>
        <w:pStyle w:val="ListParagraph"/>
        <w:numPr>
          <w:ilvl w:val="1"/>
          <w:numId w:val="22"/>
        </w:numPr>
        <w:spacing w:line="240" w:lineRule="auto"/>
        <w:rPr>
          <w:b/>
        </w:rPr>
      </w:pPr>
      <w:r>
        <w:rPr>
          <w:b/>
        </w:rPr>
        <w:t>Students will turn and talk to discuss characteristics and traits of Clara Barton.</w:t>
      </w:r>
    </w:p>
    <w:p w:rsidR="00216BF5" w:rsidRDefault="00216BF5" w:rsidP="00216BF5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>
        <w:rPr>
          <w:b/>
        </w:rPr>
        <w:t>The students will be asked to share their discussions to complete the class web chart.</w:t>
      </w:r>
    </w:p>
    <w:p w:rsidR="00216BF5" w:rsidRDefault="00216BF5" w:rsidP="00216BF5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>
        <w:rPr>
          <w:b/>
        </w:rPr>
        <w:t>After the chart is completed, the students will be asked to complete another web individually on Tammy.</w:t>
      </w:r>
    </w:p>
    <w:p w:rsidR="00216BF5" w:rsidRDefault="00216BF5" w:rsidP="00216BF5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>
        <w:rPr>
          <w:b/>
        </w:rPr>
        <w:t>The students will draw a web diagram in their Reader’s Journal as part of their Daily 5 rotations.</w:t>
      </w:r>
    </w:p>
    <w:p w:rsidR="00216BF5" w:rsidRPr="00216BF5" w:rsidRDefault="00216BF5" w:rsidP="00216BF5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>
        <w:rPr>
          <w:b/>
        </w:rPr>
        <w:t>Daily 5 Rotations will continue.</w:t>
      </w:r>
    </w:p>
    <w:p w:rsidR="007F7071" w:rsidRDefault="007F7071" w:rsidP="00C615A8">
      <w:pPr>
        <w:spacing w:line="240" w:lineRule="auto"/>
        <w:ind w:firstLine="720"/>
        <w:rPr>
          <w:b/>
        </w:rPr>
      </w:pPr>
      <w:r>
        <w:rPr>
          <w:b/>
        </w:rPr>
        <w:t>Guided Practice Strategies:</w:t>
      </w:r>
      <w:r w:rsidR="00755C54">
        <w:rPr>
          <w:b/>
        </w:rPr>
        <w:t xml:space="preserve"> </w:t>
      </w:r>
    </w:p>
    <w:p w:rsidR="00496F69" w:rsidRDefault="00496F69" w:rsidP="00496F69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rPr>
          <w:b/>
        </w:rPr>
        <w:t xml:space="preserve">I will demonstrate to the </w:t>
      </w:r>
      <w:r w:rsidR="00A47719">
        <w:rPr>
          <w:b/>
        </w:rPr>
        <w:t xml:space="preserve">students how </w:t>
      </w:r>
      <w:r w:rsidR="00216BF5">
        <w:rPr>
          <w:b/>
        </w:rPr>
        <w:t>to fill in the web chart.</w:t>
      </w:r>
    </w:p>
    <w:p w:rsidR="00496F69" w:rsidRDefault="0095392F" w:rsidP="00496F69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rPr>
          <w:b/>
        </w:rPr>
        <w:t xml:space="preserve">As a class students </w:t>
      </w:r>
      <w:r w:rsidR="001678D7">
        <w:rPr>
          <w:b/>
        </w:rPr>
        <w:t xml:space="preserve">we will discuss </w:t>
      </w:r>
      <w:r w:rsidR="00A47719">
        <w:rPr>
          <w:b/>
        </w:rPr>
        <w:t xml:space="preserve">the importance of </w:t>
      </w:r>
      <w:r w:rsidR="00216BF5">
        <w:rPr>
          <w:b/>
        </w:rPr>
        <w:t>characteristics of Clara Barton.</w:t>
      </w:r>
    </w:p>
    <w:p w:rsidR="0095392F" w:rsidRDefault="0095392F" w:rsidP="00496F69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rPr>
          <w:b/>
        </w:rPr>
        <w:t xml:space="preserve">Individually, students will </w:t>
      </w:r>
      <w:r w:rsidR="00216BF5">
        <w:rPr>
          <w:b/>
        </w:rPr>
        <w:t>create their own web chart of the character Tammy</w:t>
      </w:r>
      <w:r w:rsidR="00A47719">
        <w:rPr>
          <w:b/>
        </w:rPr>
        <w:t>.</w:t>
      </w:r>
    </w:p>
    <w:p w:rsidR="00A47719" w:rsidRDefault="00A47719" w:rsidP="00A47719">
      <w:pPr>
        <w:spacing w:line="240" w:lineRule="auto"/>
        <w:rPr>
          <w:b/>
        </w:rPr>
      </w:pPr>
      <w:r>
        <w:rPr>
          <w:b/>
        </w:rPr>
        <w:t>Differentiation:</w:t>
      </w:r>
    </w:p>
    <w:p w:rsidR="00A47719" w:rsidRPr="00A47719" w:rsidRDefault="00A47719" w:rsidP="00A47719">
      <w:pPr>
        <w:spacing w:line="240" w:lineRule="auto"/>
        <w:rPr>
          <w:b/>
        </w:rPr>
      </w:pPr>
      <w:r>
        <w:rPr>
          <w:b/>
        </w:rPr>
        <w:t xml:space="preserve">Students will be </w:t>
      </w:r>
      <w:r w:rsidR="00216BF5">
        <w:rPr>
          <w:b/>
        </w:rPr>
        <w:t>collaborating through discussions and reading aloud. They will be given a visual aid to assist them in the web diagram for visual learners.</w:t>
      </w:r>
      <w:r>
        <w:rPr>
          <w:b/>
        </w:rPr>
        <w:t xml:space="preserve"> </w:t>
      </w:r>
    </w:p>
    <w:p w:rsidR="001678D7" w:rsidRDefault="007F7071" w:rsidP="001678D7">
      <w:pPr>
        <w:spacing w:line="240" w:lineRule="auto"/>
        <w:ind w:firstLine="720"/>
        <w:rPr>
          <w:b/>
        </w:rPr>
      </w:pPr>
      <w:r>
        <w:rPr>
          <w:b/>
        </w:rPr>
        <w:t>Wrap-Up:</w:t>
      </w:r>
    </w:p>
    <w:p w:rsidR="001678D7" w:rsidRPr="001678D7" w:rsidRDefault="001678D7" w:rsidP="001678D7">
      <w:pPr>
        <w:spacing w:line="240" w:lineRule="auto"/>
        <w:rPr>
          <w:b/>
        </w:rPr>
      </w:pPr>
      <w:r w:rsidRPr="001678D7">
        <w:rPr>
          <w:b/>
        </w:rPr>
        <w:t>1.</w:t>
      </w:r>
      <w:r>
        <w:rPr>
          <w:b/>
        </w:rPr>
        <w:t xml:space="preserve">  </w:t>
      </w:r>
      <w:r w:rsidR="00216BF5">
        <w:rPr>
          <w:b/>
        </w:rPr>
        <w:t>Students will read a section from Clara Barton: Angel of the Battlefield. They will be asked to read the entire Reader’s Theatre tomorrow and will be given parts to practice.</w:t>
      </w:r>
    </w:p>
    <w:p w:rsidR="00C63601" w:rsidRPr="001678D7" w:rsidRDefault="00C63601" w:rsidP="001678D7">
      <w:pPr>
        <w:spacing w:line="240" w:lineRule="auto"/>
        <w:rPr>
          <w:b/>
        </w:rPr>
      </w:pPr>
      <w:r w:rsidRPr="00C63601">
        <w:rPr>
          <w:rFonts w:ascii="Castellar" w:hAnsi="Castellar"/>
          <w:b/>
          <w:sz w:val="40"/>
          <w:szCs w:val="40"/>
        </w:rPr>
        <w:t>A</w:t>
      </w:r>
      <w:r w:rsidRPr="00C63601">
        <w:rPr>
          <w:sz w:val="36"/>
          <w:szCs w:val="36"/>
        </w:rPr>
        <w:t>ssessment:</w:t>
      </w:r>
    </w:p>
    <w:p w:rsidR="00C63601" w:rsidRDefault="00C63601" w:rsidP="00C63601">
      <w:pPr>
        <w:spacing w:line="240" w:lineRule="auto"/>
        <w:rPr>
          <w:b/>
          <w:szCs w:val="36"/>
        </w:rPr>
      </w:pPr>
      <w:r w:rsidRPr="00C63601">
        <w:rPr>
          <w:b/>
          <w:szCs w:val="36"/>
        </w:rPr>
        <w:t>Formative:</w:t>
      </w:r>
    </w:p>
    <w:p w:rsidR="00520BC2" w:rsidRPr="003A20D7" w:rsidRDefault="00857AA0" w:rsidP="003A20D7">
      <w:pPr>
        <w:pStyle w:val="ListParagraph"/>
        <w:numPr>
          <w:ilvl w:val="0"/>
          <w:numId w:val="14"/>
        </w:numPr>
        <w:spacing w:line="240" w:lineRule="auto"/>
        <w:rPr>
          <w:b/>
          <w:szCs w:val="36"/>
        </w:rPr>
      </w:pPr>
      <w:r>
        <w:rPr>
          <w:b/>
          <w:szCs w:val="36"/>
        </w:rPr>
        <w:t xml:space="preserve">Students will turn in </w:t>
      </w:r>
      <w:r w:rsidR="00AF2C5B">
        <w:rPr>
          <w:b/>
          <w:szCs w:val="36"/>
        </w:rPr>
        <w:t>their</w:t>
      </w:r>
      <w:r w:rsidR="00216BF5">
        <w:rPr>
          <w:b/>
          <w:szCs w:val="36"/>
        </w:rPr>
        <w:t xml:space="preserve"> </w:t>
      </w:r>
      <w:r w:rsidR="00BB025F">
        <w:rPr>
          <w:b/>
          <w:szCs w:val="36"/>
        </w:rPr>
        <w:t xml:space="preserve">individually </w:t>
      </w:r>
      <w:r w:rsidR="00216BF5">
        <w:rPr>
          <w:b/>
          <w:szCs w:val="36"/>
        </w:rPr>
        <w:t>completed web charts</w:t>
      </w:r>
      <w:r w:rsidR="00A47719">
        <w:rPr>
          <w:b/>
          <w:szCs w:val="36"/>
        </w:rPr>
        <w:t>.</w:t>
      </w:r>
    </w:p>
    <w:p w:rsidR="00C63601" w:rsidRDefault="00C63601" w:rsidP="00C63601">
      <w:pPr>
        <w:spacing w:line="240" w:lineRule="auto"/>
        <w:rPr>
          <w:b/>
          <w:szCs w:val="36"/>
        </w:rPr>
      </w:pPr>
      <w:r>
        <w:rPr>
          <w:b/>
          <w:szCs w:val="36"/>
        </w:rPr>
        <w:t>Summative:</w:t>
      </w:r>
    </w:p>
    <w:p w:rsidR="00493982" w:rsidRDefault="00493982" w:rsidP="00493982">
      <w:pPr>
        <w:pStyle w:val="ListParagraph"/>
        <w:numPr>
          <w:ilvl w:val="0"/>
          <w:numId w:val="15"/>
        </w:numPr>
        <w:spacing w:line="240" w:lineRule="auto"/>
        <w:rPr>
          <w:b/>
          <w:szCs w:val="36"/>
        </w:rPr>
      </w:pPr>
      <w:r>
        <w:rPr>
          <w:b/>
          <w:szCs w:val="36"/>
        </w:rPr>
        <w:t xml:space="preserve">Students will </w:t>
      </w:r>
      <w:r w:rsidR="00A47719">
        <w:rPr>
          <w:b/>
          <w:szCs w:val="36"/>
        </w:rPr>
        <w:t>read aloud a reader’s theatre to the class and show how stress can impact the story.</w:t>
      </w:r>
    </w:p>
    <w:p w:rsidR="0076567B" w:rsidRPr="0076567B" w:rsidRDefault="0076567B" w:rsidP="0076567B">
      <w:pPr>
        <w:spacing w:line="240" w:lineRule="auto"/>
        <w:rPr>
          <w:sz w:val="36"/>
          <w:szCs w:val="40"/>
        </w:rPr>
      </w:pPr>
      <w:r w:rsidRPr="0076567B">
        <w:rPr>
          <w:rFonts w:ascii="Castellar" w:hAnsi="Castellar"/>
          <w:b/>
          <w:sz w:val="40"/>
          <w:szCs w:val="40"/>
        </w:rPr>
        <w:t>R</w:t>
      </w:r>
      <w:r w:rsidRPr="0076567B">
        <w:rPr>
          <w:sz w:val="36"/>
          <w:szCs w:val="40"/>
        </w:rPr>
        <w:t>eflection:</w:t>
      </w:r>
    </w:p>
    <w:sectPr w:rsidR="0076567B" w:rsidRPr="00765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0900"/>
    <w:multiLevelType w:val="hybridMultilevel"/>
    <w:tmpl w:val="07324E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2221DA"/>
    <w:multiLevelType w:val="hybridMultilevel"/>
    <w:tmpl w:val="A4222A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6D7622"/>
    <w:multiLevelType w:val="hybridMultilevel"/>
    <w:tmpl w:val="4864A708"/>
    <w:lvl w:ilvl="0" w:tplc="FC504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13786"/>
    <w:multiLevelType w:val="hybridMultilevel"/>
    <w:tmpl w:val="A290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91B2A"/>
    <w:multiLevelType w:val="hybridMultilevel"/>
    <w:tmpl w:val="BCF0B9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0F1209"/>
    <w:multiLevelType w:val="hybridMultilevel"/>
    <w:tmpl w:val="2E70D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FD3735"/>
    <w:multiLevelType w:val="hybridMultilevel"/>
    <w:tmpl w:val="AE94046C"/>
    <w:lvl w:ilvl="0" w:tplc="FC504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4E3BA1"/>
    <w:multiLevelType w:val="hybridMultilevel"/>
    <w:tmpl w:val="6C6A9FEE"/>
    <w:lvl w:ilvl="0" w:tplc="FC504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60194A"/>
    <w:multiLevelType w:val="hybridMultilevel"/>
    <w:tmpl w:val="7FE268C8"/>
    <w:lvl w:ilvl="0" w:tplc="35347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3C1603"/>
    <w:multiLevelType w:val="hybridMultilevel"/>
    <w:tmpl w:val="BDCCCA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7252A3"/>
    <w:multiLevelType w:val="hybridMultilevel"/>
    <w:tmpl w:val="E58E19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B660A"/>
    <w:multiLevelType w:val="hybridMultilevel"/>
    <w:tmpl w:val="5F8CE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612A9"/>
    <w:multiLevelType w:val="hybridMultilevel"/>
    <w:tmpl w:val="EEBAED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B740BA"/>
    <w:multiLevelType w:val="hybridMultilevel"/>
    <w:tmpl w:val="93BCFA50"/>
    <w:lvl w:ilvl="0" w:tplc="AA9CC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6B4796"/>
    <w:multiLevelType w:val="hybridMultilevel"/>
    <w:tmpl w:val="1EB0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430B6"/>
    <w:multiLevelType w:val="hybridMultilevel"/>
    <w:tmpl w:val="C0DAF722"/>
    <w:lvl w:ilvl="0" w:tplc="FC5046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205FBD"/>
    <w:multiLevelType w:val="hybridMultilevel"/>
    <w:tmpl w:val="59C2EC82"/>
    <w:lvl w:ilvl="0" w:tplc="FC504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BE1326"/>
    <w:multiLevelType w:val="hybridMultilevel"/>
    <w:tmpl w:val="F8627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156A8"/>
    <w:multiLevelType w:val="hybridMultilevel"/>
    <w:tmpl w:val="71CC282E"/>
    <w:lvl w:ilvl="0" w:tplc="FC5046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C363A4"/>
    <w:multiLevelType w:val="hybridMultilevel"/>
    <w:tmpl w:val="9536E574"/>
    <w:lvl w:ilvl="0" w:tplc="FC504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CA54BB"/>
    <w:multiLevelType w:val="hybridMultilevel"/>
    <w:tmpl w:val="2EBC4B4A"/>
    <w:lvl w:ilvl="0" w:tplc="E47ABB0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B91C92"/>
    <w:multiLevelType w:val="hybridMultilevel"/>
    <w:tmpl w:val="6660D7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18"/>
  </w:num>
  <w:num w:numId="4">
    <w:abstractNumId w:val="7"/>
  </w:num>
  <w:num w:numId="5">
    <w:abstractNumId w:val="21"/>
  </w:num>
  <w:num w:numId="6">
    <w:abstractNumId w:val="9"/>
  </w:num>
  <w:num w:numId="7">
    <w:abstractNumId w:val="1"/>
  </w:num>
  <w:num w:numId="8">
    <w:abstractNumId w:val="20"/>
  </w:num>
  <w:num w:numId="9">
    <w:abstractNumId w:val="15"/>
  </w:num>
  <w:num w:numId="10">
    <w:abstractNumId w:val="4"/>
  </w:num>
  <w:num w:numId="11">
    <w:abstractNumId w:val="16"/>
  </w:num>
  <w:num w:numId="12">
    <w:abstractNumId w:val="2"/>
  </w:num>
  <w:num w:numId="13">
    <w:abstractNumId w:val="12"/>
  </w:num>
  <w:num w:numId="14">
    <w:abstractNumId w:val="11"/>
  </w:num>
  <w:num w:numId="15">
    <w:abstractNumId w:val="17"/>
  </w:num>
  <w:num w:numId="16">
    <w:abstractNumId w:val="14"/>
  </w:num>
  <w:num w:numId="17">
    <w:abstractNumId w:val="8"/>
  </w:num>
  <w:num w:numId="18">
    <w:abstractNumId w:val="3"/>
  </w:num>
  <w:num w:numId="19">
    <w:abstractNumId w:val="19"/>
  </w:num>
  <w:num w:numId="20">
    <w:abstractNumId w:val="13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13"/>
    <w:rsid w:val="00135E2B"/>
    <w:rsid w:val="001678D7"/>
    <w:rsid w:val="00216BF5"/>
    <w:rsid w:val="00240874"/>
    <w:rsid w:val="002A1A46"/>
    <w:rsid w:val="002E52EE"/>
    <w:rsid w:val="002F7AD8"/>
    <w:rsid w:val="00365E59"/>
    <w:rsid w:val="003A20D7"/>
    <w:rsid w:val="003B151B"/>
    <w:rsid w:val="003B5F94"/>
    <w:rsid w:val="00432EB9"/>
    <w:rsid w:val="00462557"/>
    <w:rsid w:val="00493982"/>
    <w:rsid w:val="00496F69"/>
    <w:rsid w:val="004D1422"/>
    <w:rsid w:val="004D7FC2"/>
    <w:rsid w:val="00520BC2"/>
    <w:rsid w:val="00542F33"/>
    <w:rsid w:val="00552738"/>
    <w:rsid w:val="005678F1"/>
    <w:rsid w:val="005732C0"/>
    <w:rsid w:val="00621130"/>
    <w:rsid w:val="006816B0"/>
    <w:rsid w:val="006C38BF"/>
    <w:rsid w:val="00755C54"/>
    <w:rsid w:val="0076567B"/>
    <w:rsid w:val="00777DDC"/>
    <w:rsid w:val="007A5B32"/>
    <w:rsid w:val="007F7071"/>
    <w:rsid w:val="00857AA0"/>
    <w:rsid w:val="00912F18"/>
    <w:rsid w:val="0095392F"/>
    <w:rsid w:val="009D0695"/>
    <w:rsid w:val="00A01802"/>
    <w:rsid w:val="00A14BDF"/>
    <w:rsid w:val="00A47719"/>
    <w:rsid w:val="00AC3708"/>
    <w:rsid w:val="00AF2C5B"/>
    <w:rsid w:val="00B011BA"/>
    <w:rsid w:val="00BA7F78"/>
    <w:rsid w:val="00BB025F"/>
    <w:rsid w:val="00BC10DD"/>
    <w:rsid w:val="00C2563D"/>
    <w:rsid w:val="00C27FC5"/>
    <w:rsid w:val="00C35A19"/>
    <w:rsid w:val="00C615A8"/>
    <w:rsid w:val="00C63601"/>
    <w:rsid w:val="00C84E19"/>
    <w:rsid w:val="00CA780D"/>
    <w:rsid w:val="00D6412C"/>
    <w:rsid w:val="00D87113"/>
    <w:rsid w:val="00F8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965D02-B5C7-41F6-8272-7F1CFB0A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6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jlbassingthwaite</dc:creator>
  <cp:lastModifiedBy>KAL</cp:lastModifiedBy>
  <cp:revision>3</cp:revision>
  <dcterms:created xsi:type="dcterms:W3CDTF">2017-03-30T13:50:00Z</dcterms:created>
  <dcterms:modified xsi:type="dcterms:W3CDTF">2017-03-31T03:07:00Z</dcterms:modified>
</cp:coreProperties>
</file>